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66" w:rsidRPr="00B75D83" w:rsidRDefault="00B75D83">
      <w:pPr>
        <w:rPr>
          <w:rFonts w:asciiTheme="majorHAnsi" w:hAnsiTheme="majorHAnsi"/>
        </w:rPr>
      </w:pPr>
    </w:p>
    <w:p w:rsidR="00CC27E8" w:rsidRPr="00B75D83" w:rsidRDefault="00CC27E8" w:rsidP="00CC27E8">
      <w:pPr>
        <w:jc w:val="center"/>
        <w:rPr>
          <w:rFonts w:asciiTheme="majorHAnsi" w:hAnsiTheme="majorHAnsi"/>
          <w:b/>
          <w:sz w:val="28"/>
        </w:rPr>
      </w:pPr>
      <w:r w:rsidRPr="00B75D83">
        <w:rPr>
          <w:rFonts w:asciiTheme="majorHAnsi" w:hAnsiTheme="majorHAnsi"/>
          <w:b/>
          <w:sz w:val="28"/>
        </w:rPr>
        <w:t>Template for Holistic Rubric</w:t>
      </w:r>
    </w:p>
    <w:p w:rsidR="00CC27E8" w:rsidRPr="00B75D83" w:rsidRDefault="00CC27E8">
      <w:pPr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75"/>
      </w:tblGrid>
      <w:tr w:rsidR="00CC27E8" w:rsidRPr="00B75D83" w:rsidTr="00B75D83">
        <w:tc>
          <w:tcPr>
            <w:tcW w:w="1075" w:type="dxa"/>
            <w:shd w:val="clear" w:color="auto" w:fill="B3AA71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Score</w:t>
            </w:r>
          </w:p>
        </w:tc>
        <w:tc>
          <w:tcPr>
            <w:tcW w:w="8275" w:type="dxa"/>
            <w:shd w:val="clear" w:color="auto" w:fill="B3AA71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Description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 xml:space="preserve">Demonstrates exceptional understanding of the material. All requirements are met and some are exceeded. 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consistent understanding of the material. All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partial understanding of the material. Some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275" w:type="dxa"/>
          </w:tcPr>
          <w:p w:rsidR="00CC27E8" w:rsidRPr="00B75D83" w:rsidRDefault="00CC27E8" w:rsidP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minimal understanding of the material. Few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No response; Task not attempted</w:t>
            </w:r>
            <w:r w:rsidR="00B75D83">
              <w:rPr>
                <w:rFonts w:asciiTheme="majorHAnsi" w:hAnsiTheme="majorHAnsi"/>
              </w:rPr>
              <w:t>.</w:t>
            </w:r>
          </w:p>
        </w:tc>
      </w:tr>
    </w:tbl>
    <w:p w:rsidR="00CC27E8" w:rsidRPr="00B75D83" w:rsidRDefault="00CC27E8">
      <w:pPr>
        <w:rPr>
          <w:rFonts w:asciiTheme="majorHAnsi" w:hAnsiTheme="majorHAnsi"/>
        </w:rPr>
      </w:pPr>
      <w:bookmarkStart w:id="0" w:name="_GoBack"/>
      <w:bookmarkEnd w:id="0"/>
    </w:p>
    <w:sectPr w:rsidR="00CC27E8" w:rsidRPr="00B7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2004F7"/>
    <w:rsid w:val="002E3189"/>
    <w:rsid w:val="003753CA"/>
    <w:rsid w:val="00B75D83"/>
    <w:rsid w:val="00C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32D4C-3718-484C-8C91-57B6565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2</cp:revision>
  <dcterms:created xsi:type="dcterms:W3CDTF">2014-04-29T16:58:00Z</dcterms:created>
  <dcterms:modified xsi:type="dcterms:W3CDTF">2014-04-30T19:28:00Z</dcterms:modified>
</cp:coreProperties>
</file>